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55C20" w14:textId="77777777" w:rsidR="00AE6EEB" w:rsidRPr="00AE6EEB" w:rsidRDefault="00AE6EEB" w:rsidP="00955F2C">
      <w:pPr>
        <w:jc w:val="center"/>
        <w:rPr>
          <w:rFonts w:ascii="Palatino Linotype" w:hAnsi="Palatino Linotype"/>
          <w:b/>
          <w:bCs/>
          <w:sz w:val="24"/>
          <w:szCs w:val="24"/>
        </w:rPr>
      </w:pPr>
      <w:r w:rsidRPr="00AE6EEB">
        <w:rPr>
          <w:rFonts w:ascii="Palatino Linotype" w:hAnsi="Palatino Linotype"/>
          <w:b/>
          <w:bCs/>
          <w:sz w:val="24"/>
          <w:szCs w:val="24"/>
        </w:rPr>
        <w:t>PRESTAÇÃO DE CONTAS E TRANSPARÊNCIA</w:t>
      </w:r>
    </w:p>
    <w:p w14:paraId="71F12FEC" w14:textId="77777777" w:rsid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</w:p>
    <w:p w14:paraId="3CCA652A" w14:textId="77777777" w:rsid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</w:p>
    <w:p w14:paraId="39FC313C" w14:textId="3B97D293" w:rsidR="00AE6EEB" w:rsidRDefault="00AE6EEB" w:rsidP="00AE6EEB">
      <w:pPr>
        <w:ind w:firstLine="708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Em cumprimento a Lei 13.019/2014. art. 11, que exige a divulgação das parcerias celebradas com a administração Pública na internet (...), conforme citado abaixo:</w:t>
      </w:r>
    </w:p>
    <w:p w14:paraId="4A7634D5" w14:textId="77777777" w:rsidR="00AE6EEB" w:rsidRPr="00AE6EEB" w:rsidRDefault="00AE6EEB" w:rsidP="00AE6EEB">
      <w:pPr>
        <w:ind w:firstLine="708"/>
        <w:jc w:val="both"/>
        <w:rPr>
          <w:rFonts w:ascii="Palatino Linotype" w:hAnsi="Palatino Linotype"/>
          <w:sz w:val="24"/>
          <w:szCs w:val="24"/>
        </w:rPr>
      </w:pPr>
    </w:p>
    <w:p w14:paraId="1AF99D12" w14:textId="28D45718" w:rsidR="00AE6EEB" w:rsidRDefault="00AE6EEB" w:rsidP="00AE6EEB">
      <w:pPr>
        <w:ind w:left="3261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Art. 11. A organização da sociedade civil deverá divulgar na internet e em locais visíveis de suas sedes sociais e dos estabelecimentos em que exerça suas ações todas as parcerias celebradas com a administração pública. (Redação dada pela Lei n°13.204, de 2015)</w:t>
      </w:r>
    </w:p>
    <w:p w14:paraId="751E052A" w14:textId="77777777" w:rsidR="00AE6EEB" w:rsidRPr="00AE6EEB" w:rsidRDefault="00AE6EEB" w:rsidP="00AE6EEB">
      <w:pPr>
        <w:ind w:left="3261"/>
        <w:jc w:val="both"/>
        <w:rPr>
          <w:rFonts w:ascii="Palatino Linotype" w:hAnsi="Palatino Linotype"/>
          <w:sz w:val="24"/>
          <w:szCs w:val="24"/>
        </w:rPr>
      </w:pPr>
    </w:p>
    <w:p w14:paraId="750B7FF2" w14:textId="1BB9071C" w:rsidR="00AE6EEB" w:rsidRDefault="00AE6EEB" w:rsidP="00AE6EEB">
      <w:pPr>
        <w:ind w:firstLine="708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Garantindo transparência e livre acesso aos que se interessarem, seguem as informações:</w:t>
      </w:r>
    </w:p>
    <w:p w14:paraId="2452718C" w14:textId="77777777" w:rsidR="00AE6EEB" w:rsidRPr="00AE6EEB" w:rsidRDefault="00AE6EEB" w:rsidP="00AE6EEB">
      <w:pPr>
        <w:ind w:firstLine="708"/>
        <w:jc w:val="both"/>
        <w:rPr>
          <w:rFonts w:ascii="Palatino Linotype" w:hAnsi="Palatino Linotype"/>
          <w:sz w:val="24"/>
          <w:szCs w:val="24"/>
        </w:rPr>
      </w:pPr>
    </w:p>
    <w:p w14:paraId="04BE54CC" w14:textId="5D298F4F" w:rsidR="00AE6EEB" w:rsidRDefault="00AE6EEB" w:rsidP="00AE6EEB">
      <w:pPr>
        <w:pStyle w:val="Pargrafoda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 xml:space="preserve"> - </w:t>
      </w:r>
      <w:r w:rsidR="00955F2C">
        <w:rPr>
          <w:rFonts w:ascii="Palatino Linotype" w:hAnsi="Palatino Linotype"/>
          <w:sz w:val="24"/>
          <w:szCs w:val="24"/>
        </w:rPr>
        <w:t>I</w:t>
      </w:r>
      <w:r w:rsidRPr="00AE6EEB">
        <w:rPr>
          <w:rFonts w:ascii="Palatino Linotype" w:hAnsi="Palatino Linotype"/>
          <w:sz w:val="24"/>
          <w:szCs w:val="24"/>
        </w:rPr>
        <w:t xml:space="preserve">dentificação do instrumento de parceria e do órgão da administração pública responsável: </w:t>
      </w:r>
    </w:p>
    <w:p w14:paraId="797D3BA1" w14:textId="77777777" w:rsidR="00AE6EEB" w:rsidRDefault="00AE6EEB" w:rsidP="00AE6EEB">
      <w:pPr>
        <w:pStyle w:val="PargrafodaLista"/>
        <w:jc w:val="both"/>
        <w:rPr>
          <w:rFonts w:ascii="Palatino Linotype" w:hAnsi="Palatino Linotype"/>
          <w:sz w:val="24"/>
          <w:szCs w:val="24"/>
        </w:rPr>
      </w:pPr>
    </w:p>
    <w:p w14:paraId="553860E5" w14:textId="3C026ECE" w:rsidR="00AE6EEB" w:rsidRDefault="00AE6EEB" w:rsidP="00AE6EEB">
      <w:pPr>
        <w:pStyle w:val="PargrafodaLista"/>
        <w:numPr>
          <w:ilvl w:val="1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Instrumento de Parceria:</w:t>
      </w:r>
    </w:p>
    <w:p w14:paraId="318DC411" w14:textId="77777777" w:rsidR="00AE6EEB" w:rsidRPr="00AE6EEB" w:rsidRDefault="00AE6EEB" w:rsidP="00AE6EEB">
      <w:pPr>
        <w:pStyle w:val="PargrafodaLista"/>
        <w:jc w:val="both"/>
        <w:rPr>
          <w:rFonts w:ascii="Palatino Linotype" w:hAnsi="Palatino Linotype"/>
          <w:sz w:val="24"/>
          <w:szCs w:val="24"/>
        </w:rPr>
      </w:pPr>
    </w:p>
    <w:p w14:paraId="6EEA264D" w14:textId="7210267B" w:rsidR="00AE6EEB" w:rsidRP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TERMO DE COLABORAÇÃO 06/2017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AE6EEB">
        <w:rPr>
          <w:rFonts w:ascii="Palatino Linotype" w:hAnsi="Palatino Linotype"/>
          <w:sz w:val="24"/>
          <w:szCs w:val="24"/>
        </w:rPr>
        <w:t xml:space="preserve">que entre si celebram o Município de Londrina por meio da Secretaria Municipal de Educação e a </w:t>
      </w:r>
      <w:r>
        <w:rPr>
          <w:rFonts w:ascii="Palatino Linotype" w:hAnsi="Palatino Linotype"/>
          <w:sz w:val="24"/>
          <w:szCs w:val="24"/>
        </w:rPr>
        <w:t>Centro de Educação Governador José Richa.</w:t>
      </w:r>
    </w:p>
    <w:p w14:paraId="2E5CA78B" w14:textId="77777777" w:rsid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</w:p>
    <w:p w14:paraId="64D2AE81" w14:textId="3BDED178" w:rsidR="00AE6EEB" w:rsidRPr="006D4DFA" w:rsidRDefault="006D4DFA" w:rsidP="006D4DFA">
      <w:pPr>
        <w:pStyle w:val="Pargrafoda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</w:t>
      </w:r>
      <w:r w:rsidR="00AE6EEB" w:rsidRPr="006D4DFA">
        <w:rPr>
          <w:rFonts w:ascii="Palatino Linotype" w:hAnsi="Palatino Linotype"/>
          <w:sz w:val="24"/>
          <w:szCs w:val="24"/>
        </w:rPr>
        <w:t>Identificação da organização da sociedade civil e CNPJ:</w:t>
      </w:r>
    </w:p>
    <w:p w14:paraId="017D7C4F" w14:textId="4EDC3170" w:rsidR="00AE6EEB" w:rsidRP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  <w:r w:rsidRPr="006D4DFA">
        <w:rPr>
          <w:rFonts w:ascii="Palatino Linotype" w:hAnsi="Palatino Linotype"/>
          <w:b/>
          <w:bCs/>
          <w:sz w:val="24"/>
          <w:szCs w:val="24"/>
        </w:rPr>
        <w:t xml:space="preserve">Razão Social: </w:t>
      </w:r>
      <w:r w:rsidR="00A11A2F" w:rsidRPr="00A11A2F">
        <w:rPr>
          <w:rFonts w:ascii="Palatino Linotype" w:hAnsi="Palatino Linotype"/>
          <w:b/>
          <w:bCs/>
          <w:sz w:val="24"/>
          <w:szCs w:val="24"/>
          <w:u w:val="single"/>
        </w:rPr>
        <w:t>INSTITUTO ALICERCE</w:t>
      </w:r>
      <w:r w:rsidRPr="00AE6EEB">
        <w:rPr>
          <w:rFonts w:ascii="Palatino Linotype" w:hAnsi="Palatino Linotype"/>
          <w:sz w:val="24"/>
          <w:szCs w:val="24"/>
        </w:rPr>
        <w:t xml:space="preserve"> CNPJ: </w:t>
      </w:r>
      <w:r w:rsidR="00955F2C" w:rsidRPr="00A11A2F">
        <w:rPr>
          <w:rFonts w:ascii="Palatino Linotype" w:hAnsi="Palatino Linotype"/>
          <w:b/>
          <w:bCs/>
          <w:sz w:val="24"/>
          <w:szCs w:val="24"/>
          <w:u w:val="single"/>
        </w:rPr>
        <w:t>81.759.805/0001-15</w:t>
      </w:r>
    </w:p>
    <w:p w14:paraId="46169653" w14:textId="45BD135B" w:rsidR="00AE6EEB" w:rsidRPr="006D4DFA" w:rsidRDefault="00AE6EEB" w:rsidP="006D4DFA">
      <w:pPr>
        <w:pStyle w:val="Pargrafoda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6D4DFA">
        <w:rPr>
          <w:rFonts w:ascii="Palatino Linotype" w:hAnsi="Palatino Linotype"/>
          <w:sz w:val="24"/>
          <w:szCs w:val="24"/>
        </w:rPr>
        <w:t xml:space="preserve"> Descrição do objeto de parceria:</w:t>
      </w:r>
    </w:p>
    <w:p w14:paraId="6B91CDC2" w14:textId="5C4E7820" w:rsidR="00AE6EEB" w:rsidRPr="00AE6EEB" w:rsidRDefault="00AE6EEB" w:rsidP="00955F2C">
      <w:pPr>
        <w:ind w:firstLine="708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 xml:space="preserve">O Termo de Colaboração tem por objetivo estabelecer a formalização de parceria entre a Administração Pública e </w:t>
      </w:r>
      <w:r w:rsidR="00955F2C">
        <w:rPr>
          <w:rFonts w:ascii="Palatino Linotype" w:hAnsi="Palatino Linotype"/>
          <w:sz w:val="24"/>
          <w:szCs w:val="24"/>
        </w:rPr>
        <w:t>o Centro de Educação Governador José Richa</w:t>
      </w:r>
      <w:r w:rsidRPr="00AE6EEB">
        <w:rPr>
          <w:rFonts w:ascii="Palatino Linotype" w:hAnsi="Palatino Linotype"/>
          <w:sz w:val="24"/>
          <w:szCs w:val="24"/>
        </w:rPr>
        <w:t xml:space="preserve">, garantindo o funcionamento da Instituição, a elevação da qualidade do processo ensino-aprendizagem e da efetivação da proposta pedagógica do </w:t>
      </w:r>
      <w:r w:rsidRPr="00AE6EEB">
        <w:rPr>
          <w:rFonts w:ascii="Palatino Linotype" w:hAnsi="Palatino Linotype"/>
          <w:sz w:val="24"/>
          <w:szCs w:val="24"/>
        </w:rPr>
        <w:lastRenderedPageBreak/>
        <w:t xml:space="preserve">Centro </w:t>
      </w:r>
      <w:r w:rsidR="00955F2C">
        <w:rPr>
          <w:rFonts w:ascii="Palatino Linotype" w:hAnsi="Palatino Linotype"/>
          <w:sz w:val="24"/>
          <w:szCs w:val="24"/>
        </w:rPr>
        <w:t>de Educação Governador José R</w:t>
      </w:r>
      <w:r w:rsidR="006D4DFA">
        <w:rPr>
          <w:rFonts w:ascii="Palatino Linotype" w:hAnsi="Palatino Linotype"/>
          <w:sz w:val="24"/>
          <w:szCs w:val="24"/>
        </w:rPr>
        <w:t>i</w:t>
      </w:r>
      <w:r w:rsidR="00955F2C">
        <w:rPr>
          <w:rFonts w:ascii="Palatino Linotype" w:hAnsi="Palatino Linotype"/>
          <w:sz w:val="24"/>
          <w:szCs w:val="24"/>
        </w:rPr>
        <w:t>cha</w:t>
      </w:r>
      <w:r w:rsidRPr="00AE6EEB">
        <w:rPr>
          <w:rFonts w:ascii="Palatino Linotype" w:hAnsi="Palatino Linotype"/>
          <w:sz w:val="24"/>
          <w:szCs w:val="24"/>
        </w:rPr>
        <w:t xml:space="preserve">, tendo como resultado a promoção do desenvolvimento integral do aluno em conformidade com o Plano de Trabalho aprovado pelo órgão gestor. </w:t>
      </w:r>
    </w:p>
    <w:p w14:paraId="538F8E73" w14:textId="77777777" w:rsidR="00AE6EEB" w:rsidRP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</w:p>
    <w:p w14:paraId="6DC1A63C" w14:textId="2F1C463D" w:rsidR="00955F2C" w:rsidRPr="00AE6EEB" w:rsidRDefault="00AE6EEB" w:rsidP="006D4DFA">
      <w:pPr>
        <w:ind w:left="-1560" w:hanging="141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 xml:space="preserve"> </w:t>
      </w:r>
      <w:r w:rsidR="002D6A5C" w:rsidRPr="002D6A5C">
        <w:rPr>
          <w:rFonts w:ascii="Palatino Linotype" w:hAnsi="Palatino Linotype"/>
          <w:noProof/>
          <w:sz w:val="24"/>
          <w:szCs w:val="24"/>
        </w:rPr>
        <w:drawing>
          <wp:inline distT="0" distB="0" distL="0" distR="0" wp14:anchorId="75093AE3" wp14:editId="5F9F7776">
            <wp:extent cx="7409061" cy="1744231"/>
            <wp:effectExtent l="0" t="0" r="1905" b="8890"/>
            <wp:docPr id="2" name="Imagem 2" descr="Uma imagem contendo Word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Uma imagem contendo Word&#10;&#10;Descrição gerad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93795" cy="1764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5F2C" w:rsidRPr="00AE6E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17472"/>
    <w:multiLevelType w:val="multilevel"/>
    <w:tmpl w:val="2E7CB1C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69D3332"/>
    <w:multiLevelType w:val="hybridMultilevel"/>
    <w:tmpl w:val="CCB011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EB"/>
    <w:rsid w:val="002976E6"/>
    <w:rsid w:val="002D6A5C"/>
    <w:rsid w:val="006D4DFA"/>
    <w:rsid w:val="00955F2C"/>
    <w:rsid w:val="00A11A2F"/>
    <w:rsid w:val="00AE6EEB"/>
    <w:rsid w:val="00F8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5AF4"/>
  <w15:chartTrackingRefBased/>
  <w15:docId w15:val="{1452462C-B979-4DB1-A6CF-4399AC16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6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Calcagnoto</dc:creator>
  <cp:keywords/>
  <dc:description/>
  <cp:lastModifiedBy>Nicolas Calcagnoto</cp:lastModifiedBy>
  <cp:revision>4</cp:revision>
  <cp:lastPrinted>2021-11-16T18:50:00Z</cp:lastPrinted>
  <dcterms:created xsi:type="dcterms:W3CDTF">2021-11-16T18:52:00Z</dcterms:created>
  <dcterms:modified xsi:type="dcterms:W3CDTF">2022-01-27T16:35:00Z</dcterms:modified>
</cp:coreProperties>
</file>